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394DC4" w:rsidRDefault="00394DC4" w:rsidP="00394DC4">
      <w:pPr>
        <w:ind w:firstLineChars="0" w:firstLine="0"/>
        <w:jc w:val="center"/>
        <w:rPr>
          <w:rFonts w:ascii="黑体" w:eastAsia="黑体" w:hAnsi="黑体" w:cs="黑体" w:hint="eastAsia"/>
          <w:bCs/>
          <w:color w:val="000000"/>
          <w:spacing w:val="-20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-20"/>
          <w:szCs w:val="32"/>
        </w:rPr>
        <w:fldChar w:fldCharType="begin"/>
      </w:r>
      <w:r>
        <w:rPr>
          <w:rFonts w:ascii="黑体" w:eastAsia="黑体" w:hAnsi="黑体" w:cs="黑体" w:hint="eastAsia"/>
          <w:bCs/>
          <w:color w:val="000000"/>
          <w:spacing w:val="-20"/>
          <w:szCs w:val="32"/>
        </w:rPr>
        <w:instrText>ADDIN CNKISM.UserStyle</w:instrText>
      </w:r>
      <w:r>
        <w:rPr>
          <w:rFonts w:ascii="黑体" w:eastAsia="黑体" w:hAnsi="黑体" w:cs="黑体" w:hint="eastAsia"/>
          <w:bCs/>
          <w:color w:val="000000"/>
          <w:spacing w:val="-20"/>
          <w:szCs w:val="32"/>
        </w:rPr>
        <w:fldChar w:fldCharType="end"/>
      </w:r>
      <w:r>
        <w:rPr>
          <w:rFonts w:ascii="黑体" w:eastAsia="黑体" w:hAnsi="黑体" w:cs="黑体" w:hint="eastAsia"/>
          <w:bCs/>
          <w:color w:val="000000"/>
          <w:spacing w:val="-20"/>
          <w:szCs w:val="32"/>
        </w:rPr>
        <w:t>2023“天演论坛”</w:t>
      </w:r>
    </w:p>
    <w:p w:rsidR="00394DC4" w:rsidRDefault="00394DC4" w:rsidP="00394DC4">
      <w:pPr>
        <w:ind w:firstLineChars="0" w:firstLine="0"/>
        <w:jc w:val="center"/>
        <w:rPr>
          <w:rFonts w:ascii="黑体" w:eastAsia="黑体" w:hAnsi="黑体" w:cs="黑体" w:hint="eastAsia"/>
          <w:bCs/>
          <w:color w:val="000000"/>
          <w:spacing w:val="-20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-20"/>
          <w:szCs w:val="32"/>
        </w:rPr>
        <w:t>暨第四届中国化石保护与科普文化发展研讨会</w:t>
      </w:r>
    </w:p>
    <w:p w:rsidR="00394DC4" w:rsidRDefault="00394DC4" w:rsidP="00394DC4">
      <w:pPr>
        <w:widowControl/>
        <w:spacing w:line="400" w:lineRule="exact"/>
        <w:ind w:firstLine="480"/>
        <w:rPr>
          <w:rFonts w:hAnsi="黑体" w:cs="宋体"/>
          <w:color w:val="000000"/>
          <w:sz w:val="24"/>
          <w:szCs w:val="24"/>
        </w:rPr>
      </w:pPr>
    </w:p>
    <w:p w:rsidR="00394DC4" w:rsidRDefault="00394DC4" w:rsidP="00394DC4">
      <w:pPr>
        <w:widowControl/>
        <w:spacing w:line="400" w:lineRule="exact"/>
        <w:ind w:firstLine="562"/>
        <w:jc w:val="center"/>
        <w:rPr>
          <w:rFonts w:hAnsi="黑体" w:cs="宋体"/>
          <w:b/>
          <w:color w:val="000000"/>
          <w:sz w:val="28"/>
          <w:szCs w:val="28"/>
        </w:rPr>
      </w:pPr>
      <w:r>
        <w:rPr>
          <w:rFonts w:hAnsi="黑体" w:cs="宋体" w:hint="eastAsia"/>
          <w:b/>
          <w:color w:val="000000"/>
          <w:sz w:val="28"/>
          <w:szCs w:val="28"/>
        </w:rPr>
        <w:t>参会回执表</w:t>
      </w:r>
    </w:p>
    <w:p w:rsidR="00394DC4" w:rsidRDefault="00394DC4" w:rsidP="00394DC4">
      <w:pPr>
        <w:widowControl/>
        <w:spacing w:line="400" w:lineRule="exact"/>
        <w:ind w:firstLine="643"/>
        <w:jc w:val="center"/>
        <w:rPr>
          <w:rFonts w:hAnsi="黑体" w:cs="宋体"/>
          <w:b/>
          <w:color w:val="000000"/>
          <w:szCs w:val="32"/>
        </w:rPr>
      </w:pPr>
    </w:p>
    <w:tbl>
      <w:tblPr>
        <w:tblW w:w="7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1419"/>
        <w:gridCol w:w="983"/>
        <w:gridCol w:w="386"/>
        <w:gridCol w:w="47"/>
        <w:gridCol w:w="866"/>
        <w:gridCol w:w="1226"/>
        <w:gridCol w:w="1367"/>
      </w:tblGrid>
      <w:tr w:rsidR="00394DC4" w:rsidTr="004064A1">
        <w:trPr>
          <w:trHeight w:val="61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Chars="0" w:firstLine="0"/>
              <w:jc w:val="both"/>
              <w:rPr>
                <w:rFonts w:hAnsi="黑体" w:cs="宋体"/>
                <w:color w:val="000000"/>
                <w:sz w:val="24"/>
                <w:szCs w:val="24"/>
              </w:rPr>
            </w:pPr>
            <w:r>
              <w:rPr>
                <w:rFonts w:hAnsi="黑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="480"/>
              <w:jc w:val="center"/>
              <w:rPr>
                <w:rFonts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Chars="0" w:firstLine="0"/>
              <w:jc w:val="both"/>
              <w:rPr>
                <w:rFonts w:hAnsi="黑体" w:cs="宋体"/>
                <w:color w:val="000000"/>
                <w:sz w:val="24"/>
                <w:szCs w:val="24"/>
              </w:rPr>
            </w:pPr>
            <w:r>
              <w:rPr>
                <w:rFonts w:hAnsi="黑体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="480"/>
              <w:jc w:val="center"/>
              <w:rPr>
                <w:rFonts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Chars="0" w:firstLine="0"/>
              <w:jc w:val="both"/>
              <w:rPr>
                <w:rFonts w:hAnsi="黑体" w:cs="宋体"/>
                <w:color w:val="000000"/>
                <w:sz w:val="24"/>
                <w:szCs w:val="24"/>
              </w:rPr>
            </w:pPr>
            <w:r>
              <w:rPr>
                <w:rFonts w:hAnsi="黑体" w:cs="宋体" w:hint="eastAsia"/>
                <w:color w:val="000000"/>
                <w:sz w:val="24"/>
                <w:szCs w:val="24"/>
              </w:rPr>
              <w:t>职称/职务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="480"/>
              <w:jc w:val="center"/>
              <w:rPr>
                <w:rFonts w:hAnsi="黑体" w:cs="宋体"/>
                <w:color w:val="000000"/>
                <w:sz w:val="24"/>
                <w:szCs w:val="24"/>
              </w:rPr>
            </w:pPr>
          </w:p>
        </w:tc>
      </w:tr>
      <w:tr w:rsidR="00394DC4" w:rsidTr="004064A1">
        <w:trPr>
          <w:cantSplit/>
          <w:trHeight w:val="58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Chars="0" w:firstLine="0"/>
              <w:jc w:val="both"/>
              <w:rPr>
                <w:rFonts w:hAnsi="黑体" w:cs="宋体"/>
                <w:color w:val="000000"/>
                <w:sz w:val="24"/>
                <w:szCs w:val="24"/>
              </w:rPr>
            </w:pPr>
            <w:r>
              <w:rPr>
                <w:rFonts w:hAnsi="黑体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="480"/>
              <w:rPr>
                <w:rFonts w:hAnsi="黑体" w:cs="宋体"/>
                <w:color w:val="000000"/>
                <w:sz w:val="24"/>
                <w:szCs w:val="24"/>
              </w:rPr>
            </w:pPr>
          </w:p>
        </w:tc>
      </w:tr>
      <w:tr w:rsidR="00394DC4" w:rsidTr="004064A1">
        <w:trPr>
          <w:cantSplit/>
          <w:trHeight w:val="59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Chars="0" w:firstLine="0"/>
              <w:jc w:val="both"/>
              <w:rPr>
                <w:rFonts w:hAnsi="黑体" w:cs="宋体"/>
                <w:color w:val="000000"/>
                <w:sz w:val="24"/>
                <w:szCs w:val="24"/>
              </w:rPr>
            </w:pPr>
            <w:r>
              <w:rPr>
                <w:rFonts w:hAnsi="黑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="480"/>
              <w:jc w:val="center"/>
              <w:rPr>
                <w:rFonts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Chars="0" w:firstLine="0"/>
              <w:jc w:val="both"/>
              <w:rPr>
                <w:rFonts w:hAnsi="黑体" w:cs="宋体"/>
                <w:color w:val="000000"/>
                <w:sz w:val="24"/>
                <w:szCs w:val="24"/>
              </w:rPr>
            </w:pPr>
            <w:r>
              <w:rPr>
                <w:rFonts w:hAnsi="黑体" w:cs="宋体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="480"/>
              <w:jc w:val="center"/>
              <w:rPr>
                <w:rFonts w:hAnsi="黑体" w:cs="宋体"/>
                <w:color w:val="000000"/>
                <w:sz w:val="24"/>
                <w:szCs w:val="24"/>
              </w:rPr>
            </w:pPr>
          </w:p>
        </w:tc>
      </w:tr>
      <w:tr w:rsidR="00394DC4" w:rsidTr="004064A1">
        <w:trPr>
          <w:cantSplit/>
          <w:trHeight w:val="62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Chars="0" w:firstLine="0"/>
              <w:jc w:val="both"/>
              <w:rPr>
                <w:rFonts w:hAnsi="黑体" w:cs="宋体"/>
                <w:color w:val="000000"/>
                <w:sz w:val="24"/>
                <w:szCs w:val="24"/>
              </w:rPr>
            </w:pPr>
            <w:r>
              <w:rPr>
                <w:rFonts w:hAnsi="黑体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="480"/>
              <w:jc w:val="center"/>
              <w:rPr>
                <w:rFonts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Chars="0" w:firstLine="0"/>
              <w:jc w:val="both"/>
              <w:rPr>
                <w:rFonts w:hAnsi="黑体" w:cs="宋体"/>
                <w:color w:val="000000"/>
                <w:sz w:val="24"/>
                <w:szCs w:val="24"/>
              </w:rPr>
            </w:pPr>
            <w:r>
              <w:rPr>
                <w:rFonts w:hAnsi="黑体" w:cs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="480"/>
              <w:jc w:val="center"/>
              <w:rPr>
                <w:rFonts w:hAnsi="黑体" w:cs="宋体"/>
                <w:color w:val="000000"/>
                <w:sz w:val="24"/>
                <w:szCs w:val="24"/>
              </w:rPr>
            </w:pPr>
          </w:p>
        </w:tc>
      </w:tr>
      <w:tr w:rsidR="00394DC4" w:rsidTr="004064A1">
        <w:trPr>
          <w:cantSplit/>
          <w:trHeight w:val="636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Chars="0" w:firstLine="0"/>
              <w:jc w:val="both"/>
              <w:rPr>
                <w:rFonts w:hAnsi="黑体" w:cs="宋体"/>
                <w:color w:val="000000"/>
                <w:sz w:val="24"/>
                <w:szCs w:val="24"/>
              </w:rPr>
            </w:pPr>
            <w:r>
              <w:rPr>
                <w:rFonts w:hAnsi="黑体" w:cs="宋体" w:hint="eastAsia"/>
                <w:color w:val="000000"/>
                <w:sz w:val="24"/>
                <w:szCs w:val="24"/>
              </w:rPr>
              <w:t>报告题目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="480"/>
              <w:jc w:val="center"/>
              <w:rPr>
                <w:rFonts w:hAnsi="黑体" w:cs="宋体"/>
                <w:color w:val="000000"/>
                <w:sz w:val="24"/>
                <w:szCs w:val="24"/>
              </w:rPr>
            </w:pPr>
          </w:p>
        </w:tc>
      </w:tr>
      <w:tr w:rsidR="00394DC4" w:rsidTr="004064A1">
        <w:trPr>
          <w:cantSplit/>
          <w:trHeight w:val="66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Chars="0" w:firstLine="0"/>
              <w:jc w:val="both"/>
              <w:rPr>
                <w:rFonts w:hAnsi="黑体" w:cs="宋体"/>
                <w:color w:val="000000"/>
                <w:sz w:val="24"/>
                <w:szCs w:val="24"/>
              </w:rPr>
            </w:pPr>
            <w:r>
              <w:rPr>
                <w:rFonts w:hAnsi="黑体" w:cs="宋体" w:hint="eastAsia"/>
                <w:color w:val="000000"/>
                <w:sz w:val="24"/>
                <w:szCs w:val="24"/>
              </w:rPr>
              <w:t>住 宿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="480"/>
              <w:jc w:val="both"/>
              <w:rPr>
                <w:rFonts w:hAnsi="黑体" w:cs="宋体"/>
                <w:color w:val="000000"/>
                <w:sz w:val="24"/>
                <w:szCs w:val="24"/>
              </w:rPr>
            </w:pPr>
            <w:r>
              <w:rPr>
                <w:rFonts w:hAnsi="黑体" w:cs="宋体" w:hint="eastAsia"/>
                <w:color w:val="000000"/>
                <w:sz w:val="24"/>
                <w:szCs w:val="24"/>
              </w:rPr>
              <w:t xml:space="preserve">单人间（   ）        </w:t>
            </w:r>
          </w:p>
        </w:tc>
        <w:tc>
          <w:tcPr>
            <w:tcW w:w="3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Chars="73" w:firstLine="175"/>
              <w:jc w:val="both"/>
              <w:rPr>
                <w:rFonts w:hAnsi="黑体" w:cs="宋体" w:hint="eastAsia"/>
                <w:color w:val="000000"/>
                <w:sz w:val="24"/>
                <w:szCs w:val="24"/>
              </w:rPr>
            </w:pPr>
            <w:r>
              <w:rPr>
                <w:rFonts w:hAnsi="黑体" w:cs="宋体" w:hint="eastAsia"/>
                <w:color w:val="000000"/>
                <w:sz w:val="24"/>
                <w:szCs w:val="24"/>
              </w:rPr>
              <w:t>双</w:t>
            </w:r>
            <w:r>
              <w:rPr>
                <w:rFonts w:hAnsi="黑体" w:cs="宋体"/>
                <w:color w:val="000000"/>
                <w:sz w:val="24"/>
                <w:szCs w:val="24"/>
              </w:rPr>
              <w:t>人</w:t>
            </w:r>
            <w:r>
              <w:rPr>
                <w:rFonts w:hAnsi="黑体" w:cs="宋体" w:hint="eastAsia"/>
                <w:color w:val="000000"/>
                <w:sz w:val="24"/>
                <w:szCs w:val="24"/>
              </w:rPr>
              <w:t>间单</w:t>
            </w:r>
            <w:r>
              <w:rPr>
                <w:rFonts w:hAnsi="黑体" w:cs="宋体"/>
                <w:color w:val="000000"/>
                <w:sz w:val="24"/>
                <w:szCs w:val="24"/>
              </w:rPr>
              <w:t>住</w:t>
            </w:r>
            <w:r>
              <w:rPr>
                <w:rFonts w:hAnsi="黑体" w:cs="宋体" w:hint="eastAsia"/>
                <w:color w:val="000000"/>
                <w:sz w:val="24"/>
                <w:szCs w:val="24"/>
              </w:rPr>
              <w:t xml:space="preserve">（  </w:t>
            </w:r>
            <w:r>
              <w:rPr>
                <w:rFonts w:hAnsi="黑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黑体" w:cs="宋体" w:hint="eastAsia"/>
                <w:color w:val="000000"/>
                <w:sz w:val="24"/>
                <w:szCs w:val="24"/>
              </w:rPr>
              <w:t>） 合住</w:t>
            </w:r>
            <w:r>
              <w:rPr>
                <w:rFonts w:hAnsi="黑体" w:cs="宋体"/>
                <w:color w:val="000000"/>
                <w:sz w:val="24"/>
                <w:szCs w:val="24"/>
              </w:rPr>
              <w:t>（</w:t>
            </w:r>
            <w:r>
              <w:rPr>
                <w:rFonts w:hAnsi="黑体" w:cs="宋体" w:hint="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Ansi="黑体" w:cs="宋体"/>
                <w:color w:val="000000"/>
                <w:sz w:val="24"/>
                <w:szCs w:val="24"/>
              </w:rPr>
              <w:t>）</w:t>
            </w:r>
          </w:p>
        </w:tc>
      </w:tr>
      <w:tr w:rsidR="00394DC4" w:rsidTr="004064A1">
        <w:trPr>
          <w:cantSplit/>
          <w:trHeight w:val="66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Chars="0" w:firstLine="0"/>
              <w:jc w:val="both"/>
              <w:rPr>
                <w:rFonts w:hAnsi="黑体" w:cs="宋体"/>
                <w:color w:val="000000"/>
                <w:sz w:val="24"/>
                <w:szCs w:val="24"/>
              </w:rPr>
            </w:pPr>
            <w:r>
              <w:rPr>
                <w:rFonts w:hAnsi="黑体" w:cs="宋体" w:hint="eastAsia"/>
                <w:color w:val="000000"/>
                <w:sz w:val="24"/>
                <w:szCs w:val="24"/>
              </w:rPr>
              <w:t>交通信息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Chars="0" w:firstLine="0"/>
              <w:jc w:val="both"/>
              <w:rPr>
                <w:rFonts w:hAnsi="黑体" w:cs="宋体"/>
                <w:color w:val="000000"/>
                <w:sz w:val="24"/>
                <w:szCs w:val="24"/>
              </w:rPr>
            </w:pPr>
            <w:r>
              <w:rPr>
                <w:rFonts w:hAnsi="黑体" w:cs="宋体" w:hint="eastAsia"/>
                <w:color w:val="000000"/>
                <w:sz w:val="24"/>
                <w:szCs w:val="24"/>
              </w:rPr>
              <w:t xml:space="preserve">抵达成都机场及航班信息（     </w:t>
            </w:r>
            <w:r>
              <w:rPr>
                <w:rFonts w:hAnsi="黑体" w:cs="宋体" w:hint="eastAsia"/>
                <w:color w:val="000000"/>
                <w:sz w:val="24"/>
                <w:szCs w:val="24"/>
                <w:lang w:val="en-US"/>
              </w:rPr>
              <w:t xml:space="preserve">    </w:t>
            </w:r>
            <w:r>
              <w:rPr>
                <w:rFonts w:hAnsi="黑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黑体" w:cs="宋体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hAnsi="黑体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3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Chars="0" w:firstLine="0"/>
              <w:jc w:val="both"/>
              <w:rPr>
                <w:rFonts w:hAnsi="黑体" w:cs="宋体"/>
                <w:color w:val="000000"/>
                <w:sz w:val="24"/>
                <w:szCs w:val="24"/>
              </w:rPr>
            </w:pPr>
            <w:r>
              <w:rPr>
                <w:rFonts w:hAnsi="黑体" w:cs="宋体" w:hint="eastAsia"/>
                <w:color w:val="000000"/>
                <w:sz w:val="24"/>
                <w:szCs w:val="24"/>
              </w:rPr>
              <w:t xml:space="preserve">抵达成都高铁站及车次信息（        </w:t>
            </w:r>
            <w:r>
              <w:rPr>
                <w:rFonts w:hAnsi="黑体" w:cs="宋体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hAnsi="黑体" w:cs="宋体" w:hint="eastAsia"/>
                <w:color w:val="000000"/>
                <w:sz w:val="24"/>
                <w:szCs w:val="24"/>
              </w:rPr>
              <w:t xml:space="preserve"> ）</w:t>
            </w:r>
          </w:p>
        </w:tc>
      </w:tr>
      <w:tr w:rsidR="00394DC4" w:rsidTr="004064A1">
        <w:trPr>
          <w:cantSplit/>
          <w:trHeight w:val="13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Chars="0" w:firstLine="0"/>
              <w:jc w:val="both"/>
              <w:rPr>
                <w:rFonts w:hAnsi="黑体" w:cs="宋体"/>
                <w:color w:val="000000"/>
                <w:sz w:val="24"/>
                <w:szCs w:val="24"/>
              </w:rPr>
            </w:pPr>
            <w:r>
              <w:rPr>
                <w:rFonts w:hAnsi="黑体" w:cs="宋体" w:hint="eastAsia"/>
                <w:color w:val="000000"/>
                <w:sz w:val="24"/>
                <w:szCs w:val="24"/>
              </w:rPr>
              <w:t>要求或建议</w:t>
            </w:r>
          </w:p>
        </w:tc>
        <w:tc>
          <w:tcPr>
            <w:tcW w:w="6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C4" w:rsidRDefault="00394DC4" w:rsidP="004064A1">
            <w:pPr>
              <w:widowControl/>
              <w:spacing w:line="400" w:lineRule="exact"/>
              <w:ind w:firstLine="480"/>
              <w:jc w:val="center"/>
              <w:rPr>
                <w:rFonts w:hAnsi="黑体" w:cs="宋体"/>
                <w:color w:val="000000"/>
                <w:sz w:val="24"/>
                <w:szCs w:val="24"/>
              </w:rPr>
            </w:pPr>
          </w:p>
          <w:p w:rsidR="00394DC4" w:rsidRDefault="00394DC4" w:rsidP="004064A1">
            <w:pPr>
              <w:widowControl/>
              <w:spacing w:line="400" w:lineRule="exact"/>
              <w:ind w:firstLine="480"/>
              <w:jc w:val="center"/>
              <w:rPr>
                <w:rFonts w:hAnsi="黑体" w:cs="宋体"/>
                <w:color w:val="000000"/>
                <w:sz w:val="24"/>
                <w:szCs w:val="24"/>
              </w:rPr>
            </w:pPr>
          </w:p>
        </w:tc>
      </w:tr>
    </w:tbl>
    <w:p w:rsidR="00394DC4" w:rsidRDefault="00394DC4" w:rsidP="00394DC4">
      <w:pPr>
        <w:ind w:firstLine="480"/>
        <w:rPr>
          <w:rFonts w:hAnsi="黑体" w:cs="Helvetica Neue"/>
          <w:color w:val="000000"/>
          <w:sz w:val="24"/>
          <w:szCs w:val="24"/>
        </w:rPr>
      </w:pPr>
      <w:r>
        <w:rPr>
          <w:rFonts w:hAnsi="黑体" w:cs="宋体" w:hint="eastAsia"/>
          <w:color w:val="000000"/>
          <w:sz w:val="24"/>
          <w:szCs w:val="24"/>
        </w:rPr>
        <w:t>注：1）请在括号（）内打勾 ‘√’ 选择</w:t>
      </w:r>
      <w:r>
        <w:rPr>
          <w:rFonts w:hAnsi="黑体" w:cs="宋体" w:hint="eastAsia"/>
          <w:sz w:val="24"/>
          <w:szCs w:val="24"/>
        </w:rPr>
        <w:t>或</w:t>
      </w:r>
      <w:r>
        <w:rPr>
          <w:rFonts w:hAnsi="黑体" w:cs="宋体"/>
          <w:sz w:val="24"/>
          <w:szCs w:val="24"/>
        </w:rPr>
        <w:t>填写</w:t>
      </w:r>
      <w:r>
        <w:rPr>
          <w:rFonts w:hAnsi="黑体" w:cs="宋体" w:hint="eastAsia"/>
          <w:sz w:val="24"/>
          <w:szCs w:val="24"/>
        </w:rPr>
        <w:t>交通</w:t>
      </w:r>
      <w:r>
        <w:rPr>
          <w:rFonts w:hAnsi="黑体" w:cs="宋体"/>
          <w:sz w:val="24"/>
          <w:szCs w:val="24"/>
        </w:rPr>
        <w:t>信息</w:t>
      </w:r>
      <w:r>
        <w:rPr>
          <w:rFonts w:hAnsi="黑体" w:cs="宋体" w:hint="eastAsia"/>
          <w:color w:val="000000"/>
          <w:sz w:val="24"/>
          <w:szCs w:val="24"/>
        </w:rPr>
        <w:t>；2）</w:t>
      </w:r>
      <w:r>
        <w:rPr>
          <w:rFonts w:hAnsi="黑体" w:cs="Helvetica Neue" w:hint="eastAsia"/>
          <w:color w:val="000000"/>
          <w:sz w:val="24"/>
          <w:szCs w:val="24"/>
        </w:rPr>
        <w:t>请在</w:t>
      </w:r>
      <w:r>
        <w:rPr>
          <w:rFonts w:hAnsi="黑体" w:cs="Helvetica Neue" w:hint="eastAsia"/>
          <w:color w:val="000000"/>
          <w:sz w:val="24"/>
          <w:szCs w:val="24"/>
          <w:lang w:val="en-US"/>
        </w:rPr>
        <w:t>3</w:t>
      </w:r>
      <w:r>
        <w:rPr>
          <w:rFonts w:hAnsi="黑体" w:cs="Helvetica Neue" w:hint="eastAsia"/>
          <w:color w:val="000000"/>
          <w:sz w:val="24"/>
          <w:szCs w:val="24"/>
        </w:rPr>
        <w:t>月</w:t>
      </w:r>
      <w:r>
        <w:rPr>
          <w:rFonts w:hAnsi="黑体" w:cs="Helvetica Neue" w:hint="eastAsia"/>
          <w:color w:val="000000"/>
          <w:sz w:val="24"/>
          <w:szCs w:val="24"/>
          <w:lang w:val="en-US"/>
        </w:rPr>
        <w:t>20</w:t>
      </w:r>
      <w:r>
        <w:rPr>
          <w:rFonts w:hAnsi="黑体" w:cs="Helvetica Neue" w:hint="eastAsia"/>
          <w:color w:val="000000"/>
          <w:sz w:val="24"/>
          <w:szCs w:val="24"/>
        </w:rPr>
        <w:t>日之前提交回执表（</w:t>
      </w:r>
      <w:r>
        <w:rPr>
          <w:rFonts w:hint="eastAsia"/>
          <w:sz w:val="24"/>
          <w:szCs w:val="24"/>
        </w:rPr>
        <w:t>hanshuang@qq.com</w:t>
      </w:r>
      <w:r>
        <w:rPr>
          <w:rFonts w:hAnsi="黑体" w:cs="Helvetica Neue" w:hint="eastAsia"/>
          <w:color w:val="000000"/>
          <w:sz w:val="24"/>
          <w:szCs w:val="24"/>
        </w:rPr>
        <w:t>）。</w:t>
      </w:r>
    </w:p>
    <w:p w:rsidR="00394DC4" w:rsidRDefault="00394DC4" w:rsidP="00394DC4">
      <w:pPr>
        <w:ind w:firstLine="640"/>
      </w:pPr>
    </w:p>
    <w:bookmarkEnd w:id="0"/>
    <w:p w:rsidR="00C70007" w:rsidRDefault="00394DC4">
      <w:pPr>
        <w:ind w:firstLine="640"/>
      </w:pPr>
    </w:p>
    <w:sectPr w:rsidR="00C70007" w:rsidSect="00394DC4">
      <w:pgSz w:w="11906" w:h="16838"/>
      <w:pgMar w:top="1440" w:right="2426" w:bottom="1440" w:left="21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C4"/>
    <w:rsid w:val="00394DC4"/>
    <w:rsid w:val="0074026D"/>
    <w:rsid w:val="00D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D5E65-E1D9-41EE-9817-C254D3C6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94DC4"/>
    <w:pPr>
      <w:widowControl w:val="0"/>
      <w:autoSpaceDE w:val="0"/>
      <w:autoSpaceDN w:val="0"/>
      <w:ind w:firstLineChars="200" w:firstLine="440"/>
    </w:pPr>
    <w:rPr>
      <w:rFonts w:ascii="仿宋_GB2312" w:eastAsia="仿宋_GB2312" w:hAnsi="仿宋_GB2312" w:cs="仿宋_GB2312"/>
      <w:kern w:val="0"/>
      <w:sz w:val="32"/>
      <w:lang w:val="zh-CN" w:bidi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Salutation"/>
    <w:basedOn w:val="a"/>
    <w:next w:val="a"/>
    <w:link w:val="Char"/>
    <w:uiPriority w:val="99"/>
    <w:semiHidden/>
    <w:unhideWhenUsed/>
    <w:rsid w:val="00394DC4"/>
  </w:style>
  <w:style w:type="character" w:customStyle="1" w:styleId="Char">
    <w:name w:val="称呼 Char"/>
    <w:basedOn w:val="a1"/>
    <w:link w:val="a0"/>
    <w:uiPriority w:val="99"/>
    <w:semiHidden/>
    <w:rsid w:val="00394DC4"/>
    <w:rPr>
      <w:rFonts w:ascii="仿宋_GB2312" w:eastAsia="仿宋_GB2312" w:hAnsi="仿宋_GB2312" w:cs="仿宋_GB2312"/>
      <w:kern w:val="0"/>
      <w:sz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2023-03-17T06:56:00Z</dcterms:created>
  <dcterms:modified xsi:type="dcterms:W3CDTF">2023-03-17T06:56:00Z</dcterms:modified>
</cp:coreProperties>
</file>